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89AE8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Granting PRAXIS Access to Your GitLab Repository</w:t>
      </w:r>
    </w:p>
    <w:p w14:paraId="7E3B8AA6" w14:textId="77777777" w:rsidR="000D0F69" w:rsidRPr="000D0F69" w:rsidRDefault="000D0F69" w:rsidP="000D0F69">
      <w:r w:rsidRPr="000D0F69">
        <w:rPr>
          <w:b/>
          <w:bCs/>
        </w:rPr>
        <w:t>Document ID:</w:t>
      </w:r>
      <w:r w:rsidRPr="000D0F69">
        <w:t xml:space="preserve"> PRAXIS-GITLABACCESS</w:t>
      </w:r>
      <w:r w:rsidRPr="000D0F69">
        <w:br/>
      </w:r>
      <w:r w:rsidRPr="000D0F69">
        <w:rPr>
          <w:b/>
          <w:bCs/>
        </w:rPr>
        <w:t>Date:</w:t>
      </w:r>
      <w:r w:rsidRPr="000D0F69">
        <w:t xml:space="preserve"> October 23, 2025</w:t>
      </w:r>
      <w:r w:rsidRPr="000D0F69">
        <w:br/>
      </w:r>
      <w:r w:rsidRPr="000D0F69">
        <w:rPr>
          <w:b/>
          <w:bCs/>
        </w:rPr>
        <w:t>Purpose:</w:t>
      </w:r>
      <w:r w:rsidRPr="000D0F69">
        <w:t xml:space="preserve"> Guide for depositors to securely grant PRAXIS Technology Escrow read-only access to GitLab repositories for automated escrow deposits.</w:t>
      </w:r>
    </w:p>
    <w:p w14:paraId="4D42F060" w14:textId="77777777" w:rsidR="000D0F69" w:rsidRPr="000D0F69" w:rsidRDefault="000D0F69" w:rsidP="000D0F69">
      <w:r w:rsidRPr="000D0F69">
        <w:pict w14:anchorId="0C5F90C4">
          <v:rect id="_x0000_i1086" style="width:0;height:1.5pt" o:hralign="center" o:hrstd="t" o:hr="t" fillcolor="#a0a0a0" stroked="f"/>
        </w:pict>
      </w:r>
    </w:p>
    <w:p w14:paraId="1C0C6646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Overview</w:t>
      </w:r>
    </w:p>
    <w:p w14:paraId="22BC4547" w14:textId="77777777" w:rsidR="000D0F69" w:rsidRPr="000D0F69" w:rsidRDefault="000D0F69" w:rsidP="000D0F69">
      <w:r w:rsidRPr="000D0F69">
        <w:t>PRAXIS Technology Escrow automates the secure retrieval and archiving of GitLab repositories as part of your escrow deposit process.</w:t>
      </w:r>
    </w:p>
    <w:p w14:paraId="2BBA70F6" w14:textId="77777777" w:rsidR="000D0F69" w:rsidRPr="000D0F69" w:rsidRDefault="000D0F69" w:rsidP="000D0F69">
      <w:r w:rsidRPr="000D0F69">
        <w:t xml:space="preserve">To enable this, please grant </w:t>
      </w:r>
      <w:r w:rsidRPr="000D0F69">
        <w:rPr>
          <w:b/>
          <w:bCs/>
        </w:rPr>
        <w:t>read-only access</w:t>
      </w:r>
      <w:r w:rsidRPr="000D0F69">
        <w:t xml:space="preserve"> to our automation account:</w:t>
      </w:r>
    </w:p>
    <w:p w14:paraId="2A8C61BD" w14:textId="77777777" w:rsidR="000D0F69" w:rsidRPr="000D0F69" w:rsidRDefault="000D0F69" w:rsidP="000D0F69">
      <w:pPr>
        <w:numPr>
          <w:ilvl w:val="0"/>
          <w:numId w:val="1"/>
        </w:numPr>
      </w:pPr>
      <w:r w:rsidRPr="000D0F69">
        <w:rPr>
          <w:b/>
          <w:bCs/>
        </w:rPr>
        <w:t>GitLab username:</w:t>
      </w:r>
      <w:r w:rsidRPr="000D0F69">
        <w:t xml:space="preserve"> </w:t>
      </w:r>
      <w:proofErr w:type="spellStart"/>
      <w:r w:rsidRPr="000D0F69">
        <w:t>AdvancedAutomationAAI</w:t>
      </w:r>
      <w:proofErr w:type="spellEnd"/>
    </w:p>
    <w:p w14:paraId="668E575D" w14:textId="77777777" w:rsidR="000D0F69" w:rsidRPr="000D0F69" w:rsidRDefault="000D0F69" w:rsidP="000D0F69">
      <w:pPr>
        <w:numPr>
          <w:ilvl w:val="0"/>
          <w:numId w:val="1"/>
        </w:numPr>
      </w:pPr>
      <w:r w:rsidRPr="000D0F69">
        <w:rPr>
          <w:b/>
          <w:bCs/>
        </w:rPr>
        <w:t>Email:</w:t>
      </w:r>
      <w:r w:rsidRPr="000D0F69">
        <w:t xml:space="preserve"> jdennany@aautomate.com</w:t>
      </w:r>
    </w:p>
    <w:p w14:paraId="7DBA8477" w14:textId="4AC1DECF" w:rsidR="000D0F69" w:rsidRPr="000D0F69" w:rsidRDefault="000D0F69" w:rsidP="000D0F69">
      <w:r w:rsidRPr="000D0F69">
        <w:t>Access allows PRAXIS to retrieve the designated repositories on a scheduled basis, verify contents, and archive them under your escrow account.</w:t>
      </w:r>
      <w:r w:rsidRPr="000D0F69">
        <w:br/>
        <w:t>All connections use secure GitLab authentication methods</w:t>
      </w:r>
    </w:p>
    <w:p w14:paraId="7778C8D5" w14:textId="77777777" w:rsidR="000D0F69" w:rsidRPr="000D0F69" w:rsidRDefault="000D0F69" w:rsidP="000D0F69">
      <w:r w:rsidRPr="000D0F69">
        <w:pict w14:anchorId="49415ABC">
          <v:rect id="_x0000_i1087" style="width:0;height:1.5pt" o:hralign="center" o:hrstd="t" o:hr="t" fillcolor="#a0a0a0" stroked="f"/>
        </w:pict>
      </w:r>
    </w:p>
    <w:p w14:paraId="6FBD7A1A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Authentication Methods (in Order of Preference)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7"/>
        <w:gridCol w:w="1568"/>
        <w:gridCol w:w="2856"/>
        <w:gridCol w:w="990"/>
        <w:gridCol w:w="3079"/>
      </w:tblGrid>
      <w:tr w:rsidR="000D0F69" w:rsidRPr="000D0F69" w14:paraId="5D20678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0238D8" w14:textId="77777777" w:rsidR="000D0F69" w:rsidRPr="000D0F69" w:rsidRDefault="000D0F69" w:rsidP="000D0F69">
            <w:pPr>
              <w:rPr>
                <w:b/>
                <w:bCs/>
              </w:rPr>
            </w:pPr>
            <w:r w:rsidRPr="000D0F69">
              <w:rPr>
                <w:b/>
                <w:bCs/>
              </w:rPr>
              <w:t>Priority</w:t>
            </w:r>
          </w:p>
        </w:tc>
        <w:tc>
          <w:tcPr>
            <w:tcW w:w="0" w:type="auto"/>
            <w:vAlign w:val="center"/>
            <w:hideMark/>
          </w:tcPr>
          <w:p w14:paraId="174BAAFC" w14:textId="77777777" w:rsidR="000D0F69" w:rsidRPr="000D0F69" w:rsidRDefault="000D0F69" w:rsidP="000D0F69">
            <w:pPr>
              <w:rPr>
                <w:b/>
                <w:bCs/>
              </w:rPr>
            </w:pPr>
            <w:r w:rsidRPr="000D0F69">
              <w:rPr>
                <w:b/>
                <w:bCs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14:paraId="4CEB4A55" w14:textId="77777777" w:rsidR="000D0F69" w:rsidRPr="000D0F69" w:rsidRDefault="000D0F69" w:rsidP="000D0F69">
            <w:pPr>
              <w:rPr>
                <w:b/>
                <w:bCs/>
              </w:rPr>
            </w:pPr>
            <w:r w:rsidRPr="000D0F69">
              <w:rPr>
                <w:b/>
                <w:bCs/>
              </w:rPr>
              <w:t>Use Case</w:t>
            </w:r>
          </w:p>
        </w:tc>
        <w:tc>
          <w:tcPr>
            <w:tcW w:w="0" w:type="auto"/>
            <w:vAlign w:val="center"/>
            <w:hideMark/>
          </w:tcPr>
          <w:p w14:paraId="798F6EF9" w14:textId="77777777" w:rsidR="000D0F69" w:rsidRPr="000D0F69" w:rsidRDefault="000D0F69" w:rsidP="000D0F69">
            <w:pPr>
              <w:rPr>
                <w:b/>
                <w:bCs/>
              </w:rPr>
            </w:pPr>
            <w:r w:rsidRPr="000D0F69">
              <w:rPr>
                <w:b/>
                <w:bCs/>
              </w:rPr>
              <w:t>Access Level</w:t>
            </w:r>
          </w:p>
        </w:tc>
        <w:tc>
          <w:tcPr>
            <w:tcW w:w="0" w:type="auto"/>
            <w:vAlign w:val="center"/>
            <w:hideMark/>
          </w:tcPr>
          <w:p w14:paraId="0EA14D55" w14:textId="77777777" w:rsidR="000D0F69" w:rsidRPr="000D0F69" w:rsidRDefault="000D0F69" w:rsidP="000D0F69">
            <w:pPr>
              <w:rPr>
                <w:b/>
                <w:bCs/>
              </w:rPr>
            </w:pPr>
            <w:r w:rsidRPr="000D0F69">
              <w:rPr>
                <w:b/>
                <w:bCs/>
              </w:rPr>
              <w:t>Notes</w:t>
            </w:r>
          </w:p>
        </w:tc>
      </w:tr>
      <w:tr w:rsidR="000D0F69" w:rsidRPr="000D0F69" w14:paraId="4FEC3E9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319CD6" w14:textId="77777777" w:rsidR="000D0F69" w:rsidRPr="000D0F69" w:rsidRDefault="000D0F69" w:rsidP="000D0F69">
            <w:r w:rsidRPr="000D0F69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D5A86F2" w14:textId="77777777" w:rsidR="000D0F69" w:rsidRPr="000D0F69" w:rsidRDefault="000D0F69" w:rsidP="000D0F69">
            <w:r w:rsidRPr="000D0F69">
              <w:rPr>
                <w:b/>
                <w:bCs/>
              </w:rPr>
              <w:t>Add PRAXIS as a Project Member</w:t>
            </w:r>
          </w:p>
        </w:tc>
        <w:tc>
          <w:tcPr>
            <w:tcW w:w="0" w:type="auto"/>
            <w:vAlign w:val="center"/>
            <w:hideMark/>
          </w:tcPr>
          <w:p w14:paraId="44F7DD83" w14:textId="77777777" w:rsidR="000D0F69" w:rsidRPr="000D0F69" w:rsidRDefault="000D0F69" w:rsidP="000D0F69">
            <w:r w:rsidRPr="000D0F69">
              <w:t>Best for single or small sets of repositories</w:t>
            </w:r>
          </w:p>
        </w:tc>
        <w:tc>
          <w:tcPr>
            <w:tcW w:w="0" w:type="auto"/>
            <w:vAlign w:val="center"/>
            <w:hideMark/>
          </w:tcPr>
          <w:p w14:paraId="73F9BE22" w14:textId="77777777" w:rsidR="000D0F69" w:rsidRPr="000D0F69" w:rsidRDefault="000D0F69" w:rsidP="000D0F69">
            <w:r w:rsidRPr="000D0F69">
              <w:t>Read-only</w:t>
            </w:r>
          </w:p>
        </w:tc>
        <w:tc>
          <w:tcPr>
            <w:tcW w:w="0" w:type="auto"/>
            <w:vAlign w:val="center"/>
            <w:hideMark/>
          </w:tcPr>
          <w:p w14:paraId="4F000C7F" w14:textId="77777777" w:rsidR="000D0F69" w:rsidRPr="000D0F69" w:rsidRDefault="000D0F69" w:rsidP="000D0F69">
            <w:r w:rsidRPr="000D0F69">
              <w:t>Direct and simple setup; no tokens required</w:t>
            </w:r>
          </w:p>
        </w:tc>
      </w:tr>
      <w:tr w:rsidR="000D0F69" w:rsidRPr="000D0F69" w14:paraId="2FC836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297075" w14:textId="77777777" w:rsidR="000D0F69" w:rsidRPr="000D0F69" w:rsidRDefault="000D0F69" w:rsidP="000D0F69">
            <w:r w:rsidRPr="000D0F69"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1CC174B" w14:textId="77777777" w:rsidR="000D0F69" w:rsidRPr="000D0F69" w:rsidRDefault="000D0F69" w:rsidP="000D0F69">
            <w:r w:rsidRPr="000D0F69">
              <w:rPr>
                <w:b/>
                <w:bCs/>
              </w:rPr>
              <w:t>Use a Group Access Token (GAT)</w:t>
            </w:r>
          </w:p>
        </w:tc>
        <w:tc>
          <w:tcPr>
            <w:tcW w:w="0" w:type="auto"/>
            <w:vAlign w:val="center"/>
            <w:hideMark/>
          </w:tcPr>
          <w:p w14:paraId="5DA6431B" w14:textId="77777777" w:rsidR="000D0F69" w:rsidRPr="000D0F69" w:rsidRDefault="000D0F69" w:rsidP="000D0F69">
            <w:r w:rsidRPr="000D0F69">
              <w:t>For organizations with multiple repositories and restricted external access</w:t>
            </w:r>
          </w:p>
        </w:tc>
        <w:tc>
          <w:tcPr>
            <w:tcW w:w="0" w:type="auto"/>
            <w:vAlign w:val="center"/>
            <w:hideMark/>
          </w:tcPr>
          <w:p w14:paraId="4E6938C0" w14:textId="77777777" w:rsidR="000D0F69" w:rsidRPr="000D0F69" w:rsidRDefault="000D0F69" w:rsidP="000D0F69">
            <w:r w:rsidRPr="000D0F69">
              <w:t>Read-only</w:t>
            </w:r>
          </w:p>
        </w:tc>
        <w:tc>
          <w:tcPr>
            <w:tcW w:w="0" w:type="auto"/>
            <w:vAlign w:val="center"/>
            <w:hideMark/>
          </w:tcPr>
          <w:p w14:paraId="35B304B4" w14:textId="77777777" w:rsidR="000D0F69" w:rsidRPr="000D0F69" w:rsidRDefault="000D0F69" w:rsidP="000D0F69">
            <w:r w:rsidRPr="000D0F69">
              <w:t>Provides access without adding PRAXIS as a member; preferred when user invites are not allowed</w:t>
            </w:r>
          </w:p>
        </w:tc>
      </w:tr>
      <w:tr w:rsidR="000D0F69" w:rsidRPr="000D0F69" w14:paraId="463D4B5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EED04D" w14:textId="77777777" w:rsidR="000D0F69" w:rsidRPr="000D0F69" w:rsidRDefault="000D0F69" w:rsidP="000D0F69">
            <w:r w:rsidRPr="000D0F69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AB9DD09" w14:textId="77777777" w:rsidR="000D0F69" w:rsidRPr="000D0F69" w:rsidRDefault="000D0F69" w:rsidP="000D0F69">
            <w:r w:rsidRPr="000D0F69">
              <w:rPr>
                <w:b/>
                <w:bCs/>
              </w:rPr>
              <w:t>Use a Project Access Token (PAT)</w:t>
            </w:r>
          </w:p>
        </w:tc>
        <w:tc>
          <w:tcPr>
            <w:tcW w:w="0" w:type="auto"/>
            <w:vAlign w:val="center"/>
            <w:hideMark/>
          </w:tcPr>
          <w:p w14:paraId="67616B8C" w14:textId="77777777" w:rsidR="000D0F69" w:rsidRPr="000D0F69" w:rsidRDefault="000D0F69" w:rsidP="000D0F69">
            <w:r w:rsidRPr="000D0F69">
              <w:t>For a single private project when member invites are restricted</w:t>
            </w:r>
          </w:p>
        </w:tc>
        <w:tc>
          <w:tcPr>
            <w:tcW w:w="0" w:type="auto"/>
            <w:vAlign w:val="center"/>
            <w:hideMark/>
          </w:tcPr>
          <w:p w14:paraId="1F67CC6D" w14:textId="77777777" w:rsidR="000D0F69" w:rsidRPr="000D0F69" w:rsidRDefault="000D0F69" w:rsidP="000D0F69">
            <w:r w:rsidRPr="000D0F69">
              <w:t>Read-only</w:t>
            </w:r>
          </w:p>
        </w:tc>
        <w:tc>
          <w:tcPr>
            <w:tcW w:w="0" w:type="auto"/>
            <w:vAlign w:val="center"/>
            <w:hideMark/>
          </w:tcPr>
          <w:p w14:paraId="6C1A4105" w14:textId="77777777" w:rsidR="000D0F69" w:rsidRPr="000D0F69" w:rsidRDefault="000D0F69" w:rsidP="000D0F69">
            <w:r w:rsidRPr="000D0F69">
              <w:t>Narrowly scoped; ideal for single-repo deposits</w:t>
            </w:r>
          </w:p>
        </w:tc>
      </w:tr>
    </w:tbl>
    <w:p w14:paraId="387FF916" w14:textId="77777777" w:rsidR="000D0F69" w:rsidRPr="000D0F69" w:rsidRDefault="000D0F69" w:rsidP="000D0F69">
      <w:r w:rsidRPr="000D0F69">
        <w:lastRenderedPageBreak/>
        <w:t xml:space="preserve">Note: GitLab “Group” membership links (team-level access) are </w:t>
      </w:r>
      <w:r w:rsidRPr="000D0F69">
        <w:rPr>
          <w:b/>
          <w:bCs/>
        </w:rPr>
        <w:t>not currently supported</w:t>
      </w:r>
      <w:r w:rsidRPr="000D0F69">
        <w:t xml:space="preserve"> in PRAXIS automation. Access must be granted at the project or token level.</w:t>
      </w:r>
    </w:p>
    <w:p w14:paraId="2083887A" w14:textId="77777777" w:rsidR="000D0F69" w:rsidRPr="000D0F69" w:rsidRDefault="000D0F69" w:rsidP="000D0F69">
      <w:r w:rsidRPr="000D0F69">
        <w:pict w14:anchorId="6B42CC97">
          <v:rect id="_x0000_i1088" style="width:0;height:1.5pt" o:hralign="center" o:hrstd="t" o:hr="t" fillcolor="#a0a0a0" stroked="f"/>
        </w:pict>
      </w:r>
    </w:p>
    <w:p w14:paraId="71176EBC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1 — Add PRAXIS as a Project Member (Preferred)</w:t>
      </w:r>
    </w:p>
    <w:p w14:paraId="2B0007E7" w14:textId="77777777" w:rsidR="000D0F69" w:rsidRPr="000D0F69" w:rsidRDefault="000D0F69" w:rsidP="000D0F69">
      <w:r w:rsidRPr="000D0F69">
        <w:t>This is the simplest and most reliable method for granting access.</w:t>
      </w:r>
    </w:p>
    <w:p w14:paraId="3B3BE815" w14:textId="77777777" w:rsidR="000D0F69" w:rsidRPr="000D0F69" w:rsidRDefault="000D0F69" w:rsidP="000D0F69">
      <w:pPr>
        <w:numPr>
          <w:ilvl w:val="0"/>
          <w:numId w:val="2"/>
        </w:numPr>
      </w:pPr>
      <w:r w:rsidRPr="000D0F69">
        <w:t>Go to your project in GitLab.</w:t>
      </w:r>
    </w:p>
    <w:p w14:paraId="04434C31" w14:textId="77777777" w:rsidR="000D0F69" w:rsidRPr="000D0F69" w:rsidRDefault="000D0F69" w:rsidP="000D0F69">
      <w:pPr>
        <w:numPr>
          <w:ilvl w:val="0"/>
          <w:numId w:val="2"/>
        </w:numPr>
      </w:pPr>
      <w:r w:rsidRPr="000D0F69">
        <w:t xml:space="preserve">Select </w:t>
      </w:r>
      <w:r w:rsidRPr="000D0F69">
        <w:rPr>
          <w:b/>
          <w:bCs/>
        </w:rPr>
        <w:t>Project → Members</w:t>
      </w:r>
      <w:r w:rsidRPr="000D0F69">
        <w:t xml:space="preserve"> (or </w:t>
      </w:r>
      <w:r w:rsidRPr="000D0F69">
        <w:rPr>
          <w:b/>
          <w:bCs/>
        </w:rPr>
        <w:t>Settings → Members</w:t>
      </w:r>
      <w:r w:rsidRPr="000D0F69">
        <w:t xml:space="preserve"> depending on your version).</w:t>
      </w:r>
    </w:p>
    <w:p w14:paraId="24CEB01F" w14:textId="77777777" w:rsidR="000D0F69" w:rsidRPr="000D0F69" w:rsidRDefault="000D0F69" w:rsidP="000D0F69">
      <w:pPr>
        <w:numPr>
          <w:ilvl w:val="0"/>
          <w:numId w:val="2"/>
        </w:numPr>
      </w:pPr>
      <w:r w:rsidRPr="000D0F69">
        <w:t xml:space="preserve">Click </w:t>
      </w:r>
      <w:r w:rsidRPr="000D0F69">
        <w:rPr>
          <w:b/>
          <w:bCs/>
        </w:rPr>
        <w:t>Invite members</w:t>
      </w:r>
      <w:r w:rsidRPr="000D0F69">
        <w:t>.</w:t>
      </w:r>
    </w:p>
    <w:p w14:paraId="28475135" w14:textId="77777777" w:rsidR="000D0F69" w:rsidRPr="000D0F69" w:rsidRDefault="000D0F69" w:rsidP="000D0F69">
      <w:pPr>
        <w:numPr>
          <w:ilvl w:val="0"/>
          <w:numId w:val="2"/>
        </w:numPr>
      </w:pPr>
      <w:r w:rsidRPr="000D0F69">
        <w:t xml:space="preserve">Enter </w:t>
      </w:r>
      <w:proofErr w:type="spellStart"/>
      <w:r w:rsidRPr="000D0F69">
        <w:rPr>
          <w:b/>
          <w:bCs/>
        </w:rPr>
        <w:t>AdvancedAutomationAAI</w:t>
      </w:r>
      <w:proofErr w:type="spellEnd"/>
      <w:r w:rsidRPr="000D0F69">
        <w:t xml:space="preserve"> as the username or </w:t>
      </w:r>
      <w:r w:rsidRPr="000D0F69">
        <w:rPr>
          <w:b/>
          <w:bCs/>
        </w:rPr>
        <w:t>jdennany@aautomate.com</w:t>
      </w:r>
      <w:r w:rsidRPr="000D0F69">
        <w:t xml:space="preserve"> as the email.</w:t>
      </w:r>
    </w:p>
    <w:p w14:paraId="53031DB8" w14:textId="77777777" w:rsidR="000D0F69" w:rsidRPr="000D0F69" w:rsidRDefault="000D0F69" w:rsidP="000D0F69">
      <w:pPr>
        <w:numPr>
          <w:ilvl w:val="0"/>
          <w:numId w:val="2"/>
        </w:numPr>
      </w:pPr>
      <w:r w:rsidRPr="000D0F69">
        <w:t xml:space="preserve">Set the role to </w:t>
      </w:r>
      <w:r w:rsidRPr="000D0F69">
        <w:rPr>
          <w:b/>
          <w:bCs/>
        </w:rPr>
        <w:t>Reporter</w:t>
      </w:r>
      <w:r w:rsidRPr="000D0F69">
        <w:t xml:space="preserve"> (read-only).</w:t>
      </w:r>
    </w:p>
    <w:p w14:paraId="3997EFEA" w14:textId="77777777" w:rsidR="000D0F69" w:rsidRPr="000D0F69" w:rsidRDefault="000D0F69" w:rsidP="000D0F69">
      <w:pPr>
        <w:numPr>
          <w:ilvl w:val="0"/>
          <w:numId w:val="2"/>
        </w:numPr>
      </w:pPr>
      <w:r w:rsidRPr="000D0F69">
        <w:t xml:space="preserve">Click </w:t>
      </w:r>
      <w:r w:rsidRPr="000D0F69">
        <w:rPr>
          <w:b/>
          <w:bCs/>
        </w:rPr>
        <w:t>Invite</w:t>
      </w:r>
      <w:r w:rsidRPr="000D0F69">
        <w:t>.</w:t>
      </w:r>
    </w:p>
    <w:p w14:paraId="14DBB635" w14:textId="77777777" w:rsidR="000D0F69" w:rsidRPr="000D0F69" w:rsidRDefault="000D0F69" w:rsidP="000D0F69">
      <w:r w:rsidRPr="000D0F69">
        <w:t>Once added, PRAXIS will automatically include this repository in your escrow deposit schedule.</w:t>
      </w:r>
    </w:p>
    <w:p w14:paraId="4BE9CCB2" w14:textId="77777777" w:rsidR="000D0F69" w:rsidRPr="000D0F69" w:rsidRDefault="000D0F69" w:rsidP="000D0F69">
      <w:r w:rsidRPr="000D0F69">
        <w:rPr>
          <w:b/>
          <w:bCs/>
        </w:rPr>
        <w:t>Notes:</w:t>
      </w:r>
    </w:p>
    <w:p w14:paraId="635EA067" w14:textId="77777777" w:rsidR="000D0F69" w:rsidRPr="000D0F69" w:rsidRDefault="000D0F69" w:rsidP="000D0F69">
      <w:pPr>
        <w:numPr>
          <w:ilvl w:val="0"/>
          <w:numId w:val="3"/>
        </w:numPr>
      </w:pPr>
      <w:r w:rsidRPr="000D0F69">
        <w:t>“Reporter” access provides read-only visibility to repository contents.</w:t>
      </w:r>
    </w:p>
    <w:p w14:paraId="403C8428" w14:textId="77777777" w:rsidR="000D0F69" w:rsidRPr="000D0F69" w:rsidRDefault="000D0F69" w:rsidP="000D0F69">
      <w:pPr>
        <w:numPr>
          <w:ilvl w:val="0"/>
          <w:numId w:val="3"/>
        </w:numPr>
      </w:pPr>
      <w:r w:rsidRPr="000D0F69">
        <w:t>Please notify PRAXIS if the repository is renamed, moved, or replaced so we can update our metadata.</w:t>
      </w:r>
    </w:p>
    <w:p w14:paraId="6CA6CC38" w14:textId="77777777" w:rsidR="000D0F69" w:rsidRPr="000D0F69" w:rsidRDefault="000D0F69" w:rsidP="000D0F69">
      <w:r w:rsidRPr="000D0F69">
        <w:pict w14:anchorId="7CAFA514">
          <v:rect id="_x0000_i1089" style="width:0;height:1.5pt" o:hralign="center" o:hrstd="t" o:hr="t" fillcolor="#a0a0a0" stroked="f"/>
        </w:pict>
      </w:r>
    </w:p>
    <w:p w14:paraId="55F56A71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2 — Use a Group Access Token (GAT)</w:t>
      </w:r>
    </w:p>
    <w:p w14:paraId="430152AF" w14:textId="77777777" w:rsidR="000D0F69" w:rsidRPr="000D0F69" w:rsidRDefault="000D0F69" w:rsidP="000D0F69">
      <w:r w:rsidRPr="000D0F69">
        <w:t xml:space="preserve">If your organization restricts adding external users to repositories or groups, a </w:t>
      </w:r>
      <w:r w:rsidRPr="000D0F69">
        <w:rPr>
          <w:b/>
          <w:bCs/>
        </w:rPr>
        <w:t>Group Access Token</w:t>
      </w:r>
      <w:r w:rsidRPr="000D0F69">
        <w:t xml:space="preserve"> provides an alternative.</w:t>
      </w:r>
    </w:p>
    <w:p w14:paraId="24CDD10D" w14:textId="77777777" w:rsidR="000D0F69" w:rsidRPr="000D0F69" w:rsidRDefault="000D0F69" w:rsidP="000D0F69">
      <w:r w:rsidRPr="000D0F69">
        <w:t>This token allows PRAXIS to securely pull your repositories without joining your GitLab group as a user.</w:t>
      </w:r>
    </w:p>
    <w:p w14:paraId="06D9B286" w14:textId="77777777" w:rsidR="000D0F69" w:rsidRPr="000D0F69" w:rsidRDefault="000D0F69" w:rsidP="000D0F69">
      <w:r w:rsidRPr="000D0F69">
        <w:rPr>
          <w:b/>
          <w:bCs/>
        </w:rPr>
        <w:t>Steps:</w:t>
      </w:r>
    </w:p>
    <w:p w14:paraId="68A26724" w14:textId="77777777" w:rsidR="000D0F69" w:rsidRPr="000D0F69" w:rsidRDefault="000D0F69" w:rsidP="000D0F69">
      <w:pPr>
        <w:numPr>
          <w:ilvl w:val="0"/>
          <w:numId w:val="4"/>
        </w:numPr>
      </w:pPr>
      <w:r w:rsidRPr="000D0F69">
        <w:t xml:space="preserve">In GitLab, navigate to your </w:t>
      </w:r>
      <w:r w:rsidRPr="000D0F69">
        <w:rPr>
          <w:b/>
          <w:bCs/>
        </w:rPr>
        <w:t>Group Settings → Access Tokens</w:t>
      </w:r>
      <w:r w:rsidRPr="000D0F69">
        <w:t>.</w:t>
      </w:r>
    </w:p>
    <w:p w14:paraId="395BAD37" w14:textId="77777777" w:rsidR="000D0F69" w:rsidRPr="000D0F69" w:rsidRDefault="000D0F69" w:rsidP="000D0F69">
      <w:pPr>
        <w:numPr>
          <w:ilvl w:val="0"/>
          <w:numId w:val="4"/>
        </w:numPr>
      </w:pPr>
      <w:r w:rsidRPr="000D0F69">
        <w:t xml:space="preserve">Click </w:t>
      </w:r>
      <w:r w:rsidRPr="000D0F69">
        <w:rPr>
          <w:b/>
          <w:bCs/>
        </w:rPr>
        <w:t>New Group Access Token</w:t>
      </w:r>
      <w:r w:rsidRPr="000D0F69">
        <w:t>.</w:t>
      </w:r>
    </w:p>
    <w:p w14:paraId="0D10E85B" w14:textId="77777777" w:rsidR="000D0F69" w:rsidRPr="000D0F69" w:rsidRDefault="000D0F69" w:rsidP="000D0F69">
      <w:pPr>
        <w:numPr>
          <w:ilvl w:val="0"/>
          <w:numId w:val="4"/>
        </w:numPr>
      </w:pPr>
      <w:r w:rsidRPr="000D0F69">
        <w:t>Enter a name (e.g., “PRAXIS Escrow Access”).</w:t>
      </w:r>
    </w:p>
    <w:p w14:paraId="5CAEA893" w14:textId="77777777" w:rsidR="000D0F69" w:rsidRPr="000D0F69" w:rsidRDefault="000D0F69" w:rsidP="000D0F69">
      <w:pPr>
        <w:numPr>
          <w:ilvl w:val="0"/>
          <w:numId w:val="4"/>
        </w:numPr>
      </w:pPr>
      <w:r w:rsidRPr="000D0F69">
        <w:lastRenderedPageBreak/>
        <w:t xml:space="preserve">Select </w:t>
      </w:r>
      <w:r w:rsidRPr="000D0F69">
        <w:rPr>
          <w:b/>
          <w:bCs/>
        </w:rPr>
        <w:t>Role:</w:t>
      </w:r>
      <w:r w:rsidRPr="000D0F69">
        <w:t xml:space="preserve"> Reporter.</w:t>
      </w:r>
    </w:p>
    <w:p w14:paraId="3385EE1D" w14:textId="77777777" w:rsidR="000D0F69" w:rsidRPr="000D0F69" w:rsidRDefault="000D0F69" w:rsidP="000D0F69">
      <w:pPr>
        <w:numPr>
          <w:ilvl w:val="0"/>
          <w:numId w:val="4"/>
        </w:numPr>
      </w:pPr>
      <w:r w:rsidRPr="000D0F69">
        <w:t>Select scopes:</w:t>
      </w:r>
    </w:p>
    <w:p w14:paraId="340C98CA" w14:textId="77777777" w:rsidR="000D0F69" w:rsidRPr="000D0F69" w:rsidRDefault="000D0F69" w:rsidP="000D0F69">
      <w:pPr>
        <w:numPr>
          <w:ilvl w:val="1"/>
          <w:numId w:val="4"/>
        </w:numPr>
      </w:pPr>
      <w:proofErr w:type="spellStart"/>
      <w:r w:rsidRPr="000D0F69">
        <w:t>read_repository</w:t>
      </w:r>
      <w:proofErr w:type="spellEnd"/>
    </w:p>
    <w:p w14:paraId="624E5772" w14:textId="77777777" w:rsidR="000D0F69" w:rsidRPr="000D0F69" w:rsidRDefault="000D0F69" w:rsidP="000D0F69">
      <w:pPr>
        <w:numPr>
          <w:ilvl w:val="1"/>
          <w:numId w:val="4"/>
        </w:numPr>
      </w:pPr>
      <w:r w:rsidRPr="000D0F69">
        <w:t xml:space="preserve">(optional) </w:t>
      </w:r>
      <w:proofErr w:type="spellStart"/>
      <w:r w:rsidRPr="000D0F69">
        <w:t>read_api</w:t>
      </w:r>
      <w:proofErr w:type="spellEnd"/>
      <w:r w:rsidRPr="000D0F69">
        <w:t xml:space="preserve"> if needed for private submodules.</w:t>
      </w:r>
    </w:p>
    <w:p w14:paraId="727D96FD" w14:textId="77777777" w:rsidR="000D0F69" w:rsidRPr="000D0F69" w:rsidRDefault="000D0F69" w:rsidP="000D0F69">
      <w:pPr>
        <w:numPr>
          <w:ilvl w:val="0"/>
          <w:numId w:val="4"/>
        </w:numPr>
      </w:pPr>
      <w:r w:rsidRPr="000D0F69">
        <w:t>Set an expiration (recommended 90–365 days).</w:t>
      </w:r>
    </w:p>
    <w:p w14:paraId="57165B4C" w14:textId="77777777" w:rsidR="000D0F69" w:rsidRPr="000D0F69" w:rsidRDefault="000D0F69" w:rsidP="000D0F69">
      <w:pPr>
        <w:numPr>
          <w:ilvl w:val="0"/>
          <w:numId w:val="4"/>
        </w:numPr>
      </w:pPr>
      <w:r w:rsidRPr="000D0F69">
        <w:t xml:space="preserve">Provide the token securely </w:t>
      </w:r>
      <w:proofErr w:type="gramStart"/>
      <w:r w:rsidRPr="000D0F69">
        <w:t>to</w:t>
      </w:r>
      <w:proofErr w:type="gramEnd"/>
      <w:r w:rsidRPr="000D0F69">
        <w:t xml:space="preserve"> PRAXIS (via encrypted email or your client portal).</w:t>
      </w:r>
    </w:p>
    <w:p w14:paraId="0FB96853" w14:textId="77777777" w:rsidR="000D0F69" w:rsidRPr="000D0F69" w:rsidRDefault="000D0F69" w:rsidP="000D0F69">
      <w:r w:rsidRPr="000D0F69">
        <w:rPr>
          <w:b/>
          <w:bCs/>
        </w:rPr>
        <w:t>Notes:</w:t>
      </w:r>
    </w:p>
    <w:p w14:paraId="56E3F957" w14:textId="77777777" w:rsidR="000D0F69" w:rsidRPr="000D0F69" w:rsidRDefault="000D0F69" w:rsidP="000D0F69">
      <w:pPr>
        <w:numPr>
          <w:ilvl w:val="0"/>
          <w:numId w:val="5"/>
        </w:numPr>
      </w:pPr>
      <w:r w:rsidRPr="000D0F69">
        <w:t>PRAXIS stores all tokens in encrypted vaults under AWS-managed security.</w:t>
      </w:r>
    </w:p>
    <w:p w14:paraId="02E1597F" w14:textId="77777777" w:rsidR="000D0F69" w:rsidRPr="000D0F69" w:rsidRDefault="000D0F69" w:rsidP="000D0F69">
      <w:pPr>
        <w:numPr>
          <w:ilvl w:val="0"/>
          <w:numId w:val="5"/>
        </w:numPr>
      </w:pPr>
      <w:r w:rsidRPr="000D0F69">
        <w:t>Tokens are never reused between clients.</w:t>
      </w:r>
    </w:p>
    <w:p w14:paraId="1A331D47" w14:textId="77777777" w:rsidR="000D0F69" w:rsidRPr="000D0F69" w:rsidRDefault="000D0F69" w:rsidP="000D0F69">
      <w:pPr>
        <w:numPr>
          <w:ilvl w:val="0"/>
          <w:numId w:val="5"/>
        </w:numPr>
      </w:pPr>
      <w:r w:rsidRPr="000D0F69">
        <w:t>You may revoke or rotate the token at any time.</w:t>
      </w:r>
    </w:p>
    <w:p w14:paraId="35F6F2DB" w14:textId="77777777" w:rsidR="000D0F69" w:rsidRPr="000D0F69" w:rsidRDefault="000D0F69" w:rsidP="000D0F69">
      <w:r w:rsidRPr="000D0F69">
        <w:pict w14:anchorId="795CE394">
          <v:rect id="_x0000_i1090" style="width:0;height:1.5pt" o:hralign="center" o:hrstd="t" o:hr="t" fillcolor="#a0a0a0" stroked="f"/>
        </w:pict>
      </w:r>
    </w:p>
    <w:p w14:paraId="5DCF7FAB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3 — Use a Project Access Token (PAT)</w:t>
      </w:r>
    </w:p>
    <w:p w14:paraId="7C61A13A" w14:textId="77777777" w:rsidR="000D0F69" w:rsidRPr="000D0F69" w:rsidRDefault="000D0F69" w:rsidP="000D0F69">
      <w:r w:rsidRPr="000D0F69">
        <w:t xml:space="preserve">If your organization allows token access only at the project level, a </w:t>
      </w:r>
      <w:r w:rsidRPr="000D0F69">
        <w:rPr>
          <w:b/>
          <w:bCs/>
        </w:rPr>
        <w:t>Project Access Token</w:t>
      </w:r>
      <w:r w:rsidRPr="000D0F69">
        <w:t xml:space="preserve"> provides a secure, scoped alternative for a single repository.</w:t>
      </w:r>
    </w:p>
    <w:p w14:paraId="487333AB" w14:textId="77777777" w:rsidR="000D0F69" w:rsidRPr="000D0F69" w:rsidRDefault="000D0F69" w:rsidP="000D0F69">
      <w:r w:rsidRPr="000D0F69">
        <w:rPr>
          <w:b/>
          <w:bCs/>
        </w:rPr>
        <w:t>Steps:</w:t>
      </w:r>
    </w:p>
    <w:p w14:paraId="0691FBDE" w14:textId="77777777" w:rsidR="000D0F69" w:rsidRPr="000D0F69" w:rsidRDefault="000D0F69" w:rsidP="000D0F69">
      <w:pPr>
        <w:numPr>
          <w:ilvl w:val="0"/>
          <w:numId w:val="6"/>
        </w:numPr>
      </w:pPr>
      <w:r w:rsidRPr="000D0F69">
        <w:t xml:space="preserve">Go to </w:t>
      </w:r>
      <w:r w:rsidRPr="000D0F69">
        <w:rPr>
          <w:b/>
          <w:bCs/>
        </w:rPr>
        <w:t>Project → Settings → Access Tokens</w:t>
      </w:r>
      <w:r w:rsidRPr="000D0F69">
        <w:t>.</w:t>
      </w:r>
    </w:p>
    <w:p w14:paraId="297837D6" w14:textId="77777777" w:rsidR="000D0F69" w:rsidRPr="000D0F69" w:rsidRDefault="000D0F69" w:rsidP="000D0F69">
      <w:pPr>
        <w:numPr>
          <w:ilvl w:val="0"/>
          <w:numId w:val="6"/>
        </w:numPr>
      </w:pPr>
      <w:r w:rsidRPr="000D0F69">
        <w:t xml:space="preserve">Click </w:t>
      </w:r>
      <w:r w:rsidRPr="000D0F69">
        <w:rPr>
          <w:b/>
          <w:bCs/>
        </w:rPr>
        <w:t>Add new token</w:t>
      </w:r>
      <w:r w:rsidRPr="000D0F69">
        <w:t>.</w:t>
      </w:r>
    </w:p>
    <w:p w14:paraId="0402CB76" w14:textId="77777777" w:rsidR="000D0F69" w:rsidRPr="000D0F69" w:rsidRDefault="000D0F69" w:rsidP="000D0F69">
      <w:pPr>
        <w:numPr>
          <w:ilvl w:val="0"/>
          <w:numId w:val="6"/>
        </w:numPr>
      </w:pPr>
      <w:r w:rsidRPr="000D0F69">
        <w:t>Enter a name (e.g., “PRAXIS Escrow Access”).</w:t>
      </w:r>
    </w:p>
    <w:p w14:paraId="7A44229D" w14:textId="77777777" w:rsidR="000D0F69" w:rsidRPr="000D0F69" w:rsidRDefault="000D0F69" w:rsidP="000D0F69">
      <w:pPr>
        <w:numPr>
          <w:ilvl w:val="0"/>
          <w:numId w:val="6"/>
        </w:numPr>
      </w:pPr>
      <w:r w:rsidRPr="000D0F69">
        <w:t xml:space="preserve">Set </w:t>
      </w:r>
      <w:r w:rsidRPr="000D0F69">
        <w:rPr>
          <w:b/>
          <w:bCs/>
        </w:rPr>
        <w:t>Role:</w:t>
      </w:r>
      <w:r w:rsidRPr="000D0F69">
        <w:t xml:space="preserve"> Reporter.</w:t>
      </w:r>
    </w:p>
    <w:p w14:paraId="22F0DC72" w14:textId="77777777" w:rsidR="000D0F69" w:rsidRPr="000D0F69" w:rsidRDefault="000D0F69" w:rsidP="000D0F69">
      <w:pPr>
        <w:numPr>
          <w:ilvl w:val="0"/>
          <w:numId w:val="6"/>
        </w:numPr>
      </w:pPr>
      <w:r w:rsidRPr="000D0F69">
        <w:t>Check scope:</w:t>
      </w:r>
    </w:p>
    <w:p w14:paraId="0D45BB30" w14:textId="77777777" w:rsidR="000D0F69" w:rsidRPr="000D0F69" w:rsidRDefault="000D0F69" w:rsidP="000D0F69">
      <w:pPr>
        <w:numPr>
          <w:ilvl w:val="1"/>
          <w:numId w:val="6"/>
        </w:numPr>
      </w:pPr>
      <w:proofErr w:type="spellStart"/>
      <w:r w:rsidRPr="000D0F69">
        <w:t>read_repository</w:t>
      </w:r>
      <w:proofErr w:type="spellEnd"/>
    </w:p>
    <w:p w14:paraId="472AD5A3" w14:textId="77777777" w:rsidR="000D0F69" w:rsidRPr="000D0F69" w:rsidRDefault="000D0F69" w:rsidP="000D0F69">
      <w:pPr>
        <w:numPr>
          <w:ilvl w:val="0"/>
          <w:numId w:val="6"/>
        </w:numPr>
      </w:pPr>
      <w:r w:rsidRPr="000D0F69">
        <w:t>Set an expiration (recommended 90–180 days).</w:t>
      </w:r>
    </w:p>
    <w:p w14:paraId="5152A6B4" w14:textId="77777777" w:rsidR="000D0F69" w:rsidRPr="000D0F69" w:rsidRDefault="000D0F69" w:rsidP="000D0F69">
      <w:pPr>
        <w:numPr>
          <w:ilvl w:val="0"/>
          <w:numId w:val="6"/>
        </w:numPr>
      </w:pPr>
      <w:r w:rsidRPr="000D0F69">
        <w:t xml:space="preserve">Provide the token securely </w:t>
      </w:r>
      <w:proofErr w:type="gramStart"/>
      <w:r w:rsidRPr="000D0F69">
        <w:t>to</w:t>
      </w:r>
      <w:proofErr w:type="gramEnd"/>
      <w:r w:rsidRPr="000D0F69">
        <w:t xml:space="preserve"> PRAXIS (encrypted email or client portal).</w:t>
      </w:r>
    </w:p>
    <w:p w14:paraId="6AD23515" w14:textId="77777777" w:rsidR="000D0F69" w:rsidRPr="000D0F69" w:rsidRDefault="000D0F69" w:rsidP="000D0F69">
      <w:r w:rsidRPr="000D0F69">
        <w:rPr>
          <w:b/>
          <w:bCs/>
        </w:rPr>
        <w:t>Notes:</w:t>
      </w:r>
    </w:p>
    <w:p w14:paraId="1D4B63D6" w14:textId="77777777" w:rsidR="000D0F69" w:rsidRPr="000D0F69" w:rsidRDefault="000D0F69" w:rsidP="000D0F69">
      <w:pPr>
        <w:numPr>
          <w:ilvl w:val="0"/>
          <w:numId w:val="7"/>
        </w:numPr>
      </w:pPr>
      <w:r w:rsidRPr="000D0F69">
        <w:t>Project tokens are limited to the specific repository where they were created.</w:t>
      </w:r>
    </w:p>
    <w:p w14:paraId="7041D04C" w14:textId="77777777" w:rsidR="000D0F69" w:rsidRPr="000D0F69" w:rsidRDefault="000D0F69" w:rsidP="000D0F69">
      <w:pPr>
        <w:numPr>
          <w:ilvl w:val="0"/>
          <w:numId w:val="7"/>
        </w:numPr>
      </w:pPr>
      <w:r w:rsidRPr="000D0F69">
        <w:t>Best for single-repo escrow deposits.</w:t>
      </w:r>
    </w:p>
    <w:p w14:paraId="27E0DF5C" w14:textId="77777777" w:rsidR="000D0F69" w:rsidRPr="000D0F69" w:rsidRDefault="000D0F69" w:rsidP="000D0F69">
      <w:r w:rsidRPr="000D0F69">
        <w:lastRenderedPageBreak/>
        <w:pict w14:anchorId="7B939395">
          <v:rect id="_x0000_i1091" style="width:0;height:1.5pt" o:hralign="center" o:hrstd="t" o:hr="t" fillcolor="#a0a0a0" stroked="f"/>
        </w:pict>
      </w:r>
    </w:p>
    <w:p w14:paraId="78E587B0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Security Notes</w:t>
      </w:r>
    </w:p>
    <w:p w14:paraId="18935EC8" w14:textId="77777777" w:rsidR="000D0F69" w:rsidRPr="000D0F69" w:rsidRDefault="000D0F69" w:rsidP="000D0F69">
      <w:pPr>
        <w:numPr>
          <w:ilvl w:val="0"/>
          <w:numId w:val="8"/>
        </w:numPr>
      </w:pPr>
      <w:r w:rsidRPr="000D0F69">
        <w:t xml:space="preserve">PRAXIS access is </w:t>
      </w:r>
      <w:r w:rsidRPr="000D0F69">
        <w:rPr>
          <w:b/>
          <w:bCs/>
        </w:rPr>
        <w:t>read-only</w:t>
      </w:r>
      <w:r w:rsidRPr="000D0F69">
        <w:t xml:space="preserve"> and limited strictly to repositories you designate.</w:t>
      </w:r>
    </w:p>
    <w:p w14:paraId="68A7CB3D" w14:textId="77777777" w:rsidR="000D0F69" w:rsidRPr="000D0F69" w:rsidRDefault="000D0F69" w:rsidP="000D0F69">
      <w:pPr>
        <w:numPr>
          <w:ilvl w:val="0"/>
          <w:numId w:val="8"/>
        </w:numPr>
      </w:pPr>
      <w:r w:rsidRPr="000D0F69">
        <w:t xml:space="preserve">PRAXIS does </w:t>
      </w:r>
      <w:r w:rsidRPr="000D0F69">
        <w:rPr>
          <w:b/>
          <w:bCs/>
        </w:rPr>
        <w:t>not</w:t>
      </w:r>
      <w:r w:rsidRPr="000D0F69">
        <w:t xml:space="preserve"> modify, push, or delete repository content.</w:t>
      </w:r>
    </w:p>
    <w:p w14:paraId="082CBFED" w14:textId="77777777" w:rsidR="000D0F69" w:rsidRPr="000D0F69" w:rsidRDefault="000D0F69" w:rsidP="000D0F69">
      <w:pPr>
        <w:numPr>
          <w:ilvl w:val="0"/>
          <w:numId w:val="8"/>
        </w:numPr>
      </w:pPr>
      <w:r w:rsidRPr="000D0F69">
        <w:t>All credentials (tokens) are stored in encrypted form under AWS-managed security.</w:t>
      </w:r>
    </w:p>
    <w:p w14:paraId="37CB95A1" w14:textId="77777777" w:rsidR="000D0F69" w:rsidRPr="000D0F69" w:rsidRDefault="000D0F69" w:rsidP="000D0F69">
      <w:pPr>
        <w:numPr>
          <w:ilvl w:val="0"/>
          <w:numId w:val="8"/>
        </w:numPr>
      </w:pPr>
      <w:r w:rsidRPr="000D0F69">
        <w:t>You can revoke access at any time by removing the user or disabling the issued token.</w:t>
      </w:r>
    </w:p>
    <w:p w14:paraId="1838139D" w14:textId="77777777" w:rsidR="000D0F69" w:rsidRPr="000D0F69" w:rsidRDefault="000D0F69" w:rsidP="000D0F69">
      <w:pPr>
        <w:numPr>
          <w:ilvl w:val="0"/>
          <w:numId w:val="8"/>
        </w:numPr>
      </w:pPr>
      <w:r w:rsidRPr="000D0F69">
        <w:t>PRAXIS will automatically detect and report any loss of access.</w:t>
      </w:r>
    </w:p>
    <w:p w14:paraId="3A552482" w14:textId="77777777" w:rsidR="000D0F69" w:rsidRPr="000D0F69" w:rsidRDefault="000D0F69" w:rsidP="000D0F69">
      <w:r w:rsidRPr="000D0F69">
        <w:pict w14:anchorId="6791ADD8">
          <v:rect id="_x0000_i1092" style="width:0;height:1.5pt" o:hralign="center" o:hrstd="t" o:hr="t" fillcolor="#a0a0a0" stroked="f"/>
        </w:pict>
      </w:r>
    </w:p>
    <w:p w14:paraId="6F666B16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Next Steps</w:t>
      </w:r>
    </w:p>
    <w:p w14:paraId="47271F5B" w14:textId="77777777" w:rsidR="000D0F69" w:rsidRPr="000D0F69" w:rsidRDefault="000D0F69" w:rsidP="000D0F69">
      <w:pPr>
        <w:numPr>
          <w:ilvl w:val="0"/>
          <w:numId w:val="9"/>
        </w:numPr>
      </w:pPr>
      <w:r w:rsidRPr="000D0F69">
        <w:t>Choose your preferred access method (Project Member, GAT, or PAT).</w:t>
      </w:r>
    </w:p>
    <w:p w14:paraId="42EAC358" w14:textId="77777777" w:rsidR="000D0F69" w:rsidRPr="000D0F69" w:rsidRDefault="000D0F69" w:rsidP="000D0F69">
      <w:pPr>
        <w:numPr>
          <w:ilvl w:val="0"/>
          <w:numId w:val="9"/>
        </w:numPr>
      </w:pPr>
      <w:r w:rsidRPr="000D0F69">
        <w:t xml:space="preserve">Grant access to </w:t>
      </w:r>
      <w:proofErr w:type="spellStart"/>
      <w:r w:rsidRPr="000D0F69">
        <w:rPr>
          <w:b/>
          <w:bCs/>
        </w:rPr>
        <w:t>AdvancedAutomationAAI</w:t>
      </w:r>
      <w:proofErr w:type="spellEnd"/>
      <w:r w:rsidRPr="000D0F69">
        <w:t xml:space="preserve"> (jdennany@aautomate.com).</w:t>
      </w:r>
    </w:p>
    <w:p w14:paraId="4354E647" w14:textId="77777777" w:rsidR="000D0F69" w:rsidRPr="000D0F69" w:rsidRDefault="000D0F69" w:rsidP="000D0F69">
      <w:pPr>
        <w:numPr>
          <w:ilvl w:val="0"/>
          <w:numId w:val="9"/>
        </w:numPr>
      </w:pPr>
      <w:r w:rsidRPr="000D0F69">
        <w:t>Notify your PRAXIS Operations contact when setup is complete.</w:t>
      </w:r>
    </w:p>
    <w:p w14:paraId="2B130D6F" w14:textId="77777777" w:rsidR="000D0F69" w:rsidRPr="000D0F69" w:rsidRDefault="000D0F69" w:rsidP="000D0F69">
      <w:pPr>
        <w:numPr>
          <w:ilvl w:val="0"/>
          <w:numId w:val="9"/>
        </w:numPr>
      </w:pPr>
      <w:r w:rsidRPr="000D0F69">
        <w:t>PRAXIS will validate the connection and confirm successful repository inclusion.</w:t>
      </w:r>
    </w:p>
    <w:p w14:paraId="14F7146C" w14:textId="77777777" w:rsidR="000D0F69" w:rsidRPr="000D0F69" w:rsidRDefault="000D0F69" w:rsidP="000D0F69">
      <w:r w:rsidRPr="000D0F69">
        <w:pict w14:anchorId="5AC714E7">
          <v:rect id="_x0000_i1093" style="width:0;height:1.5pt" o:hralign="center" o:hrstd="t" o:hr="t" fillcolor="#a0a0a0" stroked="f"/>
        </w:pict>
      </w:r>
    </w:p>
    <w:p w14:paraId="65D73671" w14:textId="77777777" w:rsidR="000D0F69" w:rsidRPr="000D0F69" w:rsidRDefault="000D0F69" w:rsidP="000D0F69">
      <w:pPr>
        <w:rPr>
          <w:b/>
          <w:bCs/>
        </w:rPr>
      </w:pPr>
      <w:r w:rsidRPr="000D0F69">
        <w:rPr>
          <w:b/>
          <w:bCs/>
        </w:rPr>
        <w:t>Support</w:t>
      </w:r>
    </w:p>
    <w:p w14:paraId="0C508AA2" w14:textId="77777777" w:rsidR="000D0F69" w:rsidRPr="000D0F69" w:rsidRDefault="000D0F69" w:rsidP="000D0F69">
      <w:r w:rsidRPr="000D0F69">
        <w:t>If you need help granting access or confirming setup, please contact:</w:t>
      </w:r>
    </w:p>
    <w:p w14:paraId="7FFD2043" w14:textId="213D6113" w:rsidR="00FB6A18" w:rsidRDefault="000D0F69">
      <w:r w:rsidRPr="000D0F69">
        <w:rPr>
          <w:b/>
          <w:bCs/>
        </w:rPr>
        <w:t>PRAXIS Technology Escrow – Operations Team</w:t>
      </w:r>
      <w:r w:rsidRPr="000D0F69">
        <w:br/>
      </w:r>
      <w:r w:rsidRPr="000D0F69">
        <w:rPr>
          <w:rFonts w:ascii="Segoe UI Emoji" w:hAnsi="Segoe UI Emoji" w:cs="Segoe UI Emoji"/>
        </w:rPr>
        <w:t>📧</w:t>
      </w:r>
      <w:r w:rsidRPr="000D0F69">
        <w:t xml:space="preserve"> </w:t>
      </w:r>
      <w:hyperlink r:id="rId5" w:history="1">
        <w:r w:rsidRPr="000D0F69">
          <w:rPr>
            <w:rStyle w:val="Hyperlink"/>
          </w:rPr>
          <w:t>support@praxisescrow.com</w:t>
        </w:r>
      </w:hyperlink>
      <w:r w:rsidRPr="000D0F69">
        <w:br/>
      </w:r>
      <w:r w:rsidRPr="000D0F69">
        <w:rPr>
          <w:rFonts w:ascii="Segoe UI Emoji" w:hAnsi="Segoe UI Emoji" w:cs="Segoe UI Emoji"/>
        </w:rPr>
        <w:t>📞</w:t>
      </w:r>
      <w:r w:rsidRPr="000D0F69">
        <w:t xml:space="preserve"> (877) 555-PRAXIS</w:t>
      </w:r>
    </w:p>
    <w:sectPr w:rsidR="00FB6A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176DD"/>
    <w:multiLevelType w:val="multilevel"/>
    <w:tmpl w:val="76C49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7D777E"/>
    <w:multiLevelType w:val="multilevel"/>
    <w:tmpl w:val="FCFE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393B15"/>
    <w:multiLevelType w:val="multilevel"/>
    <w:tmpl w:val="9C001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002373"/>
    <w:multiLevelType w:val="multilevel"/>
    <w:tmpl w:val="348EA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9B030A"/>
    <w:multiLevelType w:val="multilevel"/>
    <w:tmpl w:val="A53EC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223898"/>
    <w:multiLevelType w:val="multilevel"/>
    <w:tmpl w:val="9A4CB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DFF4B19"/>
    <w:multiLevelType w:val="multilevel"/>
    <w:tmpl w:val="61A8D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CD7AD8"/>
    <w:multiLevelType w:val="multilevel"/>
    <w:tmpl w:val="0B8C7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734A32"/>
    <w:multiLevelType w:val="multilevel"/>
    <w:tmpl w:val="4BBC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0574214">
    <w:abstractNumId w:val="3"/>
  </w:num>
  <w:num w:numId="2" w16cid:durableId="1151754271">
    <w:abstractNumId w:val="0"/>
  </w:num>
  <w:num w:numId="3" w16cid:durableId="349381385">
    <w:abstractNumId w:val="6"/>
  </w:num>
  <w:num w:numId="4" w16cid:durableId="844634201">
    <w:abstractNumId w:val="5"/>
  </w:num>
  <w:num w:numId="5" w16cid:durableId="1443643776">
    <w:abstractNumId w:val="4"/>
  </w:num>
  <w:num w:numId="6" w16cid:durableId="1497191725">
    <w:abstractNumId w:val="1"/>
  </w:num>
  <w:num w:numId="7" w16cid:durableId="1009021413">
    <w:abstractNumId w:val="8"/>
  </w:num>
  <w:num w:numId="8" w16cid:durableId="2108456727">
    <w:abstractNumId w:val="2"/>
  </w:num>
  <w:num w:numId="9" w16cid:durableId="20195064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F69"/>
    <w:rsid w:val="000C2C14"/>
    <w:rsid w:val="000D0F69"/>
    <w:rsid w:val="0088661E"/>
    <w:rsid w:val="00B747F4"/>
    <w:rsid w:val="00FB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B4B1A"/>
  <w15:chartTrackingRefBased/>
  <w15:docId w15:val="{88C1F0A0-7733-4206-9731-6E1C7D6E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0F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F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F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F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F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F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F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F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F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F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F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F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F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F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F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F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F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F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F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F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F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F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F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F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0F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F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F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F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F6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D0F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0F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pport@praxisescrow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669</Words>
  <Characters>3792</Characters>
  <Application>Microsoft Office Word</Application>
  <DocSecurity>0</DocSecurity>
  <Lines>130</Lines>
  <Paragraphs>99</Paragraphs>
  <ScaleCrop>false</ScaleCrop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Dennany</dc:creator>
  <cp:keywords/>
  <dc:description/>
  <cp:lastModifiedBy>Jordan Dennany</cp:lastModifiedBy>
  <cp:revision>1</cp:revision>
  <dcterms:created xsi:type="dcterms:W3CDTF">2025-10-23T15:09:00Z</dcterms:created>
  <dcterms:modified xsi:type="dcterms:W3CDTF">2025-10-23T15:12:00Z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2025-10-23T15:12:36Z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dde81657-e645-493f-90cf-4d69f82e13b1</vt:lpwstr>
  </property>
  <property fmtid="{D5CDD505-2E9C-101B-9397-08002B2CF9AE}" pid="7" name="MSIP_Label_defa4170-0d19-0005-0004-bc88714345d2_ActionId">
    <vt:lpwstr>45a3ba85-fd6a-480e-abd7-8b49c7f9436c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